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2CB35C13" w:rsidR="009F4EF3" w:rsidRDefault="00933B8A" w:rsidP="009F4EF3">
      <w:pPr>
        <w:jc w:val="center"/>
        <w:rPr>
          <w:rFonts w:ascii="Calibri" w:hAnsi="Calibri"/>
          <w:sz w:val="22"/>
          <w:szCs w:val="22"/>
        </w:rPr>
      </w:pPr>
      <w:r>
        <w:rPr>
          <w:rFonts w:ascii="Calibri" w:hAnsi="Calibri"/>
          <w:b/>
          <w:szCs w:val="22"/>
        </w:rPr>
        <w:t>„</w:t>
      </w:r>
      <w:r w:rsidR="008A2B44">
        <w:rPr>
          <w:rFonts w:cs="Calibri"/>
          <w:b/>
        </w:rPr>
        <w:t xml:space="preserve">Pardubice, </w:t>
      </w:r>
      <w:proofErr w:type="gramStart"/>
      <w:r w:rsidR="008A2B44">
        <w:rPr>
          <w:rFonts w:cs="Calibri"/>
          <w:b/>
        </w:rPr>
        <w:t>Studentská - kanalizace</w:t>
      </w:r>
      <w:proofErr w:type="gramEnd"/>
      <w:r w:rsidR="000746EA">
        <w:rPr>
          <w:rFonts w:cs="Calibri"/>
          <w:b/>
        </w:rPr>
        <w:t>“</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 xml:space="preserve">sídlo: Pardubice - </w:t>
      </w:r>
      <w:proofErr w:type="gramStart"/>
      <w:r w:rsidRPr="00F503C2">
        <w:rPr>
          <w:rFonts w:ascii="Calibri" w:hAnsi="Calibri"/>
          <w:sz w:val="22"/>
          <w:szCs w:val="22"/>
        </w:rPr>
        <w:t>Zelené</w:t>
      </w:r>
      <w:proofErr w:type="gramEnd"/>
      <w:r w:rsidRPr="00F503C2">
        <w:rPr>
          <w:rFonts w:ascii="Calibri" w:hAnsi="Calibri"/>
          <w:sz w:val="22"/>
          <w:szCs w:val="22"/>
        </w:rPr>
        <w:t xml:space="preserve">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4D56314A"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Ing. </w:t>
      </w:r>
      <w:r w:rsidR="00565190">
        <w:rPr>
          <w:rFonts w:ascii="Calibri" w:hAnsi="Calibri"/>
          <w:sz w:val="22"/>
          <w:szCs w:val="22"/>
        </w:rPr>
        <w:t>František Masař – ředitel společnosti</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proofErr w:type="gramStart"/>
      <w:r w:rsidRPr="00F503C2">
        <w:rPr>
          <w:rFonts w:ascii="Calibri" w:hAnsi="Calibri"/>
          <w:sz w:val="22"/>
          <w:szCs w:val="22"/>
        </w:rPr>
        <w:t xml:space="preserve">telefon: </w:t>
      </w:r>
      <w:r w:rsidR="00767DDB" w:rsidRPr="00F503C2">
        <w:rPr>
          <w:rFonts w:ascii="Calibri" w:hAnsi="Calibri"/>
          <w:sz w:val="22"/>
          <w:szCs w:val="22"/>
        </w:rPr>
        <w:t xml:space="preserve">  </w:t>
      </w:r>
      <w:proofErr w:type="gramEnd"/>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4E075E37"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682E62">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proofErr w:type="spellStart"/>
      <w:r w:rsidRPr="00F503C2">
        <w:rPr>
          <w:rFonts w:ascii="Calibri" w:hAnsi="Calibri"/>
          <w:bCs/>
          <w:sz w:val="22"/>
          <w:szCs w:val="22"/>
        </w:rPr>
        <w:t>Mgr.Tomáš</w:t>
      </w:r>
      <w:proofErr w:type="spellEnd"/>
      <w:r w:rsidRPr="00F503C2">
        <w:rPr>
          <w:rFonts w:ascii="Calibri" w:hAnsi="Calibri"/>
          <w:bCs/>
          <w:sz w:val="22"/>
          <w:szCs w:val="22"/>
        </w:rPr>
        <w:t xml:space="preserve"> Prorok</w:t>
      </w:r>
      <w:r w:rsidR="00026EE8">
        <w:rPr>
          <w:rFonts w:ascii="Calibri" w:hAnsi="Calibri"/>
          <w:bCs/>
          <w:sz w:val="22"/>
          <w:szCs w:val="22"/>
        </w:rPr>
        <w:t>,</w:t>
      </w:r>
      <w:r w:rsidRPr="00F503C2">
        <w:rPr>
          <w:rFonts w:ascii="Calibri" w:hAnsi="Calibri"/>
          <w:bCs/>
          <w:sz w:val="22"/>
          <w:szCs w:val="22"/>
        </w:rPr>
        <w:t xml:space="preserve"> </w:t>
      </w:r>
      <w:proofErr w:type="gramStart"/>
      <w:r w:rsidRPr="00F503C2">
        <w:rPr>
          <w:rFonts w:ascii="Calibri" w:hAnsi="Calibri"/>
          <w:bCs/>
          <w:sz w:val="22"/>
          <w:szCs w:val="22"/>
        </w:rPr>
        <w:t>MBA - vedoucí</w:t>
      </w:r>
      <w:proofErr w:type="gramEnd"/>
      <w:r w:rsidRPr="00F503C2">
        <w:rPr>
          <w:rFonts w:ascii="Calibri" w:hAnsi="Calibri"/>
          <w:bCs/>
          <w:sz w:val="22"/>
          <w:szCs w:val="22"/>
        </w:rPr>
        <w:t xml:space="preserve"> </w:t>
      </w:r>
      <w:proofErr w:type="spellStart"/>
      <w:r w:rsidR="009F4EF3" w:rsidRPr="00F503C2">
        <w:rPr>
          <w:rFonts w:ascii="Calibri" w:hAnsi="Calibri"/>
          <w:bCs/>
          <w:sz w:val="22"/>
          <w:szCs w:val="22"/>
        </w:rPr>
        <w:t>technicko-investičního</w:t>
      </w:r>
      <w:proofErr w:type="spellEnd"/>
      <w:r w:rsidR="009F4EF3" w:rsidRPr="00F503C2">
        <w:rPr>
          <w:rFonts w:ascii="Calibri" w:hAnsi="Calibri"/>
          <w:bCs/>
          <w:sz w:val="22"/>
          <w:szCs w:val="22"/>
        </w:rPr>
        <w:t xml:space="preserve">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7DE5B8A2"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8A2B44">
        <w:rPr>
          <w:rFonts w:ascii="Calibri" w:hAnsi="Calibri"/>
          <w:b/>
          <w:sz w:val="22"/>
          <w:szCs w:val="22"/>
        </w:rPr>
        <w:t>David Jehlička</w:t>
      </w:r>
      <w:r w:rsidR="0008296E">
        <w:rPr>
          <w:rFonts w:ascii="Calibri" w:hAnsi="Calibri"/>
          <w:b/>
          <w:sz w:val="22"/>
          <w:szCs w:val="22"/>
        </w:rPr>
        <w:t xml:space="preserve"> (</w:t>
      </w:r>
      <w:r w:rsidR="008A2B44">
        <w:rPr>
          <w:rFonts w:ascii="Calibri" w:hAnsi="Calibri"/>
          <w:b/>
          <w:sz w:val="22"/>
          <w:szCs w:val="22"/>
        </w:rPr>
        <w:t>david.jehlicka</w:t>
      </w:r>
      <w:r w:rsidR="000626C9">
        <w:rPr>
          <w:rFonts w:ascii="Calibri" w:hAnsi="Calibri"/>
          <w:b/>
          <w:sz w:val="22"/>
          <w:szCs w:val="22"/>
        </w:rPr>
        <w:t>@vakpce.cz,</w:t>
      </w:r>
      <w:r w:rsidR="00953850">
        <w:rPr>
          <w:rFonts w:ascii="Calibri" w:hAnsi="Calibri"/>
          <w:b/>
          <w:sz w:val="22"/>
          <w:szCs w:val="22"/>
        </w:rPr>
        <w:t xml:space="preserve"> </w:t>
      </w:r>
      <w:r w:rsidR="008A2B44">
        <w:rPr>
          <w:rFonts w:ascii="Calibri" w:hAnsi="Calibri"/>
          <w:b/>
          <w:sz w:val="22"/>
          <w:szCs w:val="22"/>
        </w:rPr>
        <w:t>724 546 556</w:t>
      </w:r>
      <w:r w:rsidR="0008296E">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roofErr w:type="gramStart"/>
      <w:r w:rsidRPr="00F503C2">
        <w:rPr>
          <w:rFonts w:ascii="Calibri" w:hAnsi="Calibri"/>
          <w:b/>
          <w:sz w:val="22"/>
          <w:szCs w:val="22"/>
          <w:highlight w:val="yellow"/>
        </w:rPr>
        <w:t>…….</w:t>
      </w:r>
      <w:proofErr w:type="gramEnd"/>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w:t>
      </w:r>
      <w:proofErr w:type="gramStart"/>
      <w:r w:rsidRPr="00F503C2">
        <w:rPr>
          <w:rFonts w:ascii="Calibri" w:hAnsi="Calibri" w:cs="Arial"/>
          <w:sz w:val="22"/>
          <w:szCs w:val="22"/>
        </w:rPr>
        <w:t xml:space="preserve">spojení: </w:t>
      </w:r>
      <w:r w:rsidR="00F503C2">
        <w:rPr>
          <w:rFonts w:ascii="Calibri" w:hAnsi="Calibri" w:cs="Arial"/>
          <w:sz w:val="22"/>
          <w:szCs w:val="22"/>
        </w:rPr>
        <w:t xml:space="preserve">  </w:t>
      </w:r>
      <w:proofErr w:type="gramEnd"/>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w:t>
      </w:r>
      <w:proofErr w:type="gramStart"/>
      <w:r w:rsidRPr="00F503C2">
        <w:rPr>
          <w:rFonts w:ascii="Calibri" w:hAnsi="Calibri" w:cs="Arial"/>
          <w:sz w:val="22"/>
          <w:szCs w:val="22"/>
        </w:rPr>
        <w:t xml:space="preserve">účtu: </w:t>
      </w:r>
      <w:r w:rsidR="00F503C2">
        <w:rPr>
          <w:rFonts w:ascii="Calibri" w:hAnsi="Calibri" w:cs="Arial"/>
          <w:sz w:val="22"/>
          <w:szCs w:val="22"/>
        </w:rPr>
        <w:t xml:space="preserve">  </w:t>
      </w:r>
      <w:proofErr w:type="gramEnd"/>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proofErr w:type="gramStart"/>
      <w:r w:rsidRPr="00F503C2">
        <w:rPr>
          <w:rFonts w:ascii="Calibri" w:hAnsi="Calibri" w:cs="Arial"/>
          <w:sz w:val="22"/>
          <w:szCs w:val="22"/>
        </w:rPr>
        <w:t>telefon:</w:t>
      </w:r>
      <w:r w:rsidR="00F503C2">
        <w:rPr>
          <w:rFonts w:ascii="Calibri" w:hAnsi="Calibri" w:cs="Arial"/>
          <w:sz w:val="22"/>
          <w:szCs w:val="22"/>
        </w:rPr>
        <w:t xml:space="preserve">   </w:t>
      </w:r>
      <w:proofErr w:type="gramEnd"/>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0A69303F" w14:textId="781D0558" w:rsidR="009F4EF3" w:rsidRPr="0000160A" w:rsidRDefault="009F4EF3" w:rsidP="00D72CFD">
      <w:pPr>
        <w:autoSpaceDE w:val="0"/>
        <w:autoSpaceDN w:val="0"/>
        <w:adjustRightInd w:val="0"/>
        <w:jc w:val="both"/>
        <w:rPr>
          <w:rFonts w:ascii="Calibri" w:hAnsi="Calibri"/>
        </w:rPr>
      </w:pPr>
      <w:r>
        <w:rPr>
          <w:rFonts w:ascii="Calibri" w:hAnsi="Calibri"/>
          <w:szCs w:val="22"/>
        </w:rPr>
        <w:t xml:space="preserve">2/ Dílem se pro účely této smlouvy rozumí </w:t>
      </w:r>
      <w:proofErr w:type="spellStart"/>
      <w:r w:rsidR="00260924">
        <w:rPr>
          <w:rFonts w:ascii="Calibri" w:hAnsi="Calibri"/>
          <w:szCs w:val="22"/>
        </w:rPr>
        <w:t>bezvýkopová</w:t>
      </w:r>
      <w:proofErr w:type="spellEnd"/>
      <w:r w:rsidR="00260924">
        <w:rPr>
          <w:rFonts w:ascii="Calibri" w:hAnsi="Calibri"/>
          <w:szCs w:val="22"/>
        </w:rPr>
        <w:t xml:space="preserve"> oprava kanalizace DN 1000 a DN 1200 v délce 383,8 m,</w:t>
      </w:r>
      <w:r>
        <w:rPr>
          <w:rFonts w:ascii="Calibri" w:hAnsi="Calibri"/>
          <w:szCs w:val="22"/>
        </w:rPr>
        <w:t xml:space="preserve"> a to v rozsahu prací a dodávek specifikovaných v projektové dokumentaci vypracované </w:t>
      </w:r>
      <w:r w:rsidR="001E684F">
        <w:rPr>
          <w:rFonts w:ascii="Calibri" w:hAnsi="Calibri"/>
          <w:szCs w:val="22"/>
        </w:rPr>
        <w:t xml:space="preserve">společností </w:t>
      </w:r>
      <w:proofErr w:type="spellStart"/>
      <w:r w:rsidR="0076277D">
        <w:rPr>
          <w:rFonts w:ascii="Calibri" w:hAnsi="Calibri"/>
          <w:szCs w:val="22"/>
        </w:rPr>
        <w:t>Multiaqua</w:t>
      </w:r>
      <w:proofErr w:type="spellEnd"/>
      <w:r w:rsidR="0076277D">
        <w:rPr>
          <w:rFonts w:ascii="Calibri" w:hAnsi="Calibri"/>
          <w:szCs w:val="22"/>
        </w:rPr>
        <w:t xml:space="preserve"> s.r.o</w:t>
      </w:r>
      <w:r w:rsidR="00094CE9">
        <w:rPr>
          <w:rFonts w:ascii="Calibri" w:hAnsi="Calibri"/>
          <w:szCs w:val="22"/>
        </w:rPr>
        <w:t>.</w:t>
      </w:r>
      <w:r>
        <w:rPr>
          <w:rFonts w:ascii="Calibri" w:hAnsi="Calibri"/>
          <w:szCs w:val="22"/>
        </w:rPr>
        <w:t xml:space="preserve"> Předmětnou projektovou dokumentaci obdržel zhotovitel před podpisem této smlouvy, což svým níže uvedeným podpisem potvrzuje. Dílem se rozumí rovněž provedení veškeré kompletní přípravy pro provedení díla a zajištění veškerých potřebných dokladů a dokumentace k prokázání řádné funkce díla.  </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E8F6CD" w14:textId="77777777" w:rsidR="009F4EF3" w:rsidRDefault="009F4EF3" w:rsidP="009F4EF3">
      <w:pPr>
        <w:tabs>
          <w:tab w:val="left" w:pos="540"/>
        </w:tabs>
        <w:jc w:val="both"/>
        <w:rPr>
          <w:rFonts w:ascii="Calibri" w:hAnsi="Calibri"/>
          <w:szCs w:val="22"/>
        </w:rPr>
      </w:pPr>
    </w:p>
    <w:p w14:paraId="5131662D" w14:textId="77777777" w:rsidR="005C2495" w:rsidRDefault="005C2495" w:rsidP="009F4EF3">
      <w:pPr>
        <w:tabs>
          <w:tab w:val="left" w:pos="540"/>
        </w:tabs>
        <w:jc w:val="both"/>
        <w:rPr>
          <w:rFonts w:ascii="Calibri" w:hAnsi="Calibri"/>
          <w:szCs w:val="22"/>
        </w:rPr>
      </w:pP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t xml:space="preserve">4/ Součástí předmětu smlouvy je též zhotovení další potřebné dokumentace, dílenských a konstrukčních výkresů, pokud jsou k provedení díla zapotřebí, provedení veškerých zkoušek, </w:t>
      </w:r>
      <w:r>
        <w:rPr>
          <w:rFonts w:ascii="Calibri" w:hAnsi="Calibri"/>
          <w:szCs w:val="22"/>
        </w:rPr>
        <w:lastRenderedPageBreak/>
        <w:t>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5FD5A1E6" w14:textId="77777777" w:rsidR="009F4EF3" w:rsidRDefault="009F4EF3" w:rsidP="009F4EF3">
      <w:pPr>
        <w:tabs>
          <w:tab w:val="left" w:pos="540"/>
        </w:tabs>
        <w:jc w:val="both"/>
        <w:rPr>
          <w:rFonts w:ascii="Calibri" w:hAnsi="Calibri"/>
          <w:szCs w:val="22"/>
        </w:rPr>
      </w:pPr>
      <w:r>
        <w:rPr>
          <w:rFonts w:ascii="Calibri" w:hAnsi="Calibri"/>
          <w:szCs w:val="22"/>
        </w:rPr>
        <w:t xml:space="preserve">9/ Součástí předmětu smlouvy je zhotovení projektové dokumentace skutečného provedení (v podrobnostech realizační projektové dokumentace) v listinné (3 </w:t>
      </w:r>
      <w:proofErr w:type="spellStart"/>
      <w:r>
        <w:rPr>
          <w:rFonts w:ascii="Calibri" w:hAnsi="Calibri"/>
          <w:szCs w:val="22"/>
        </w:rPr>
        <w:t>paré</w:t>
      </w:r>
      <w:proofErr w:type="spellEnd"/>
      <w:r>
        <w:rPr>
          <w:rFonts w:ascii="Calibri" w:hAnsi="Calibri"/>
          <w:szCs w:val="22"/>
        </w:rPr>
        <w:t xml:space="preserve">) a digitální podobě ve formátu </w:t>
      </w:r>
      <w:proofErr w:type="spellStart"/>
      <w:r>
        <w:rPr>
          <w:rFonts w:ascii="Calibri" w:hAnsi="Calibri"/>
          <w:szCs w:val="22"/>
        </w:rPr>
        <w:t>dwg</w:t>
      </w:r>
      <w:proofErr w:type="spellEnd"/>
      <w:r>
        <w:rPr>
          <w:rFonts w:ascii="Calibri" w:hAnsi="Calibri"/>
          <w:szCs w:val="22"/>
        </w:rPr>
        <w:t xml:space="preserve"> a </w:t>
      </w:r>
      <w:proofErr w:type="spellStart"/>
      <w:r>
        <w:rPr>
          <w:rFonts w:ascii="Calibri" w:hAnsi="Calibri"/>
          <w:szCs w:val="22"/>
        </w:rPr>
        <w:t>pdf</w:t>
      </w:r>
      <w:proofErr w:type="spellEnd"/>
      <w:r>
        <w:rPr>
          <w:rFonts w:ascii="Calibri" w:hAnsi="Calibri"/>
          <w:szCs w:val="22"/>
        </w:rPr>
        <w:t>. Dokumentace skutečného provedení bude provedena dle níže uvedených zásad:</w:t>
      </w:r>
    </w:p>
    <w:p w14:paraId="21B0F00A" w14:textId="77777777" w:rsidR="009F4EF3" w:rsidRDefault="009F4EF3" w:rsidP="009F4EF3">
      <w:pPr>
        <w:tabs>
          <w:tab w:val="left" w:pos="0"/>
        </w:tabs>
        <w:ind w:left="540"/>
        <w:jc w:val="both"/>
        <w:rPr>
          <w:rFonts w:ascii="Calibri" w:hAnsi="Calibri"/>
          <w:szCs w:val="22"/>
        </w:rPr>
      </w:pPr>
      <w:r>
        <w:rPr>
          <w:rFonts w:ascii="Calibri" w:hAnsi="Calibri"/>
          <w:szCs w:val="22"/>
        </w:rPr>
        <w:t>a) do projektové dokumentace pro provedení stavby všech stavebních objektů budou zřetelně vyznačeny všechny změny, k nimž došlo v průběhu zhotovení díla,</w:t>
      </w:r>
    </w:p>
    <w:p w14:paraId="1BF57BC3" w14:textId="77777777" w:rsidR="009F4EF3" w:rsidRDefault="009F4EF3" w:rsidP="009F4EF3">
      <w:pPr>
        <w:tabs>
          <w:tab w:val="left" w:pos="0"/>
        </w:tabs>
        <w:ind w:left="540"/>
        <w:jc w:val="both"/>
        <w:rPr>
          <w:rFonts w:ascii="Calibri" w:hAnsi="Calibri"/>
          <w:szCs w:val="22"/>
        </w:rPr>
      </w:pPr>
      <w:r>
        <w:rPr>
          <w:rFonts w:ascii="Calibri" w:hAnsi="Calibri"/>
          <w:szCs w:val="22"/>
        </w:rPr>
        <w:t>b) ty části projektové dokumentace pro provedení stavby, u kterých nedošlo k žádným změnám, budou označeny nápisem „beze změn“,</w:t>
      </w:r>
    </w:p>
    <w:p w14:paraId="3399B04C" w14:textId="77777777" w:rsidR="009F4EF3" w:rsidRDefault="009F4EF3" w:rsidP="009F4EF3">
      <w:pPr>
        <w:tabs>
          <w:tab w:val="left" w:pos="0"/>
        </w:tabs>
        <w:ind w:left="540"/>
        <w:jc w:val="both"/>
        <w:rPr>
          <w:rFonts w:ascii="Calibri" w:hAnsi="Calibri"/>
          <w:szCs w:val="22"/>
        </w:rPr>
      </w:pPr>
      <w:r>
        <w:rPr>
          <w:rFonts w:ascii="Calibri" w:hAnsi="Calibri"/>
          <w:szCs w:val="22"/>
        </w:rPr>
        <w:t>c) každý výkres dokumentace skutečného provedení stavby bude opatřen jménem a příjmením osoby, která změny zakreslila, jejím podpisem a razítkem zhotovitele,</w:t>
      </w:r>
    </w:p>
    <w:p w14:paraId="2A0D1FE3" w14:textId="77777777" w:rsidR="009F4EF3" w:rsidRDefault="009F4EF3" w:rsidP="009F4EF3">
      <w:pPr>
        <w:tabs>
          <w:tab w:val="left" w:pos="0"/>
        </w:tabs>
        <w:ind w:left="540"/>
        <w:jc w:val="both"/>
        <w:rPr>
          <w:rFonts w:ascii="Calibri" w:hAnsi="Calibri"/>
          <w:szCs w:val="22"/>
        </w:rPr>
      </w:pPr>
      <w:r>
        <w:rPr>
          <w:rFonts w:ascii="Calibri" w:hAnsi="Calibri"/>
          <w:szCs w:val="22"/>
        </w:rPr>
        <w:t>d) u výkresů obsahujících změnu proti projektové dokumentaci pro provedení stavby bude přiložen i doklad, ze kterého bude vyplývat projednání změny s odpovědnou osobou zadavatele (objednatele) a její souhlasné stanovisko.</w:t>
      </w:r>
    </w:p>
    <w:p w14:paraId="548D1DDB" w14:textId="77777777" w:rsidR="009F4EF3" w:rsidRDefault="009F4EF3" w:rsidP="009F4EF3">
      <w:pPr>
        <w:tabs>
          <w:tab w:val="left" w:pos="540"/>
        </w:tabs>
        <w:jc w:val="both"/>
        <w:rPr>
          <w:rFonts w:ascii="Calibri" w:hAnsi="Calibri"/>
          <w:szCs w:val="22"/>
        </w:rPr>
      </w:pPr>
    </w:p>
    <w:p w14:paraId="44BF44F5" w14:textId="77777777" w:rsidR="009F4EF3" w:rsidRDefault="009F4EF3" w:rsidP="009F4EF3">
      <w:pPr>
        <w:tabs>
          <w:tab w:val="left" w:pos="540"/>
        </w:tabs>
        <w:jc w:val="both"/>
        <w:rPr>
          <w:rFonts w:ascii="Calibri" w:hAnsi="Calibri"/>
          <w:szCs w:val="22"/>
        </w:rPr>
      </w:pPr>
      <w:r>
        <w:rPr>
          <w:rFonts w:ascii="Calibri" w:hAnsi="Calibri"/>
          <w:szCs w:val="22"/>
        </w:rPr>
        <w:lastRenderedPageBreak/>
        <w:t>10/ Geodetické zaměření skutečného provedení díla si zajišťuje zhotovitel prostřednictvím geodeta. Veškeré práce, které jsou předmětem geodetického zaměření, mohou být zakryty až po zaměření. Nedodržení této podmínky je považováno za hrubé porušení smluvních povinností.</w:t>
      </w:r>
    </w:p>
    <w:p w14:paraId="78C54224" w14:textId="77777777" w:rsidR="009F4EF3" w:rsidRDefault="009F4EF3" w:rsidP="009F4EF3">
      <w:pPr>
        <w:tabs>
          <w:tab w:val="left" w:pos="540"/>
        </w:tabs>
        <w:jc w:val="both"/>
        <w:rPr>
          <w:rFonts w:ascii="Calibri" w:hAnsi="Calibri"/>
          <w:szCs w:val="22"/>
        </w:rPr>
      </w:pPr>
    </w:p>
    <w:p w14:paraId="428768CC" w14:textId="77777777" w:rsidR="009F4EF3" w:rsidRDefault="009F4EF3" w:rsidP="009F4EF3">
      <w:pPr>
        <w:tabs>
          <w:tab w:val="left" w:pos="540"/>
        </w:tabs>
        <w:jc w:val="both"/>
        <w:rPr>
          <w:rFonts w:ascii="Calibri" w:hAnsi="Calibri"/>
          <w:szCs w:val="22"/>
        </w:rPr>
      </w:pPr>
      <w:r>
        <w:rPr>
          <w:rFonts w:ascii="Calibri" w:hAnsi="Calibri"/>
          <w:szCs w:val="22"/>
        </w:rPr>
        <w:t xml:space="preserve">11/ Dílo bude provedeno co do obsahu a rozsahu podle:  </w:t>
      </w:r>
    </w:p>
    <w:p w14:paraId="5FCC2E8D"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 která bude předána zhotoviteli nejpozději v den předání/převzetí staveniště.</w:t>
      </w:r>
    </w:p>
    <w:p w14:paraId="3722CC43" w14:textId="77777777" w:rsidR="009F4EF3" w:rsidRDefault="009F4EF3" w:rsidP="009F4EF3">
      <w:pPr>
        <w:tabs>
          <w:tab w:val="left" w:pos="540"/>
        </w:tabs>
        <w:spacing w:after="60"/>
        <w:ind w:left="539"/>
        <w:jc w:val="both"/>
        <w:rPr>
          <w:rFonts w:ascii="Calibri" w:hAnsi="Calibri"/>
          <w:szCs w:val="22"/>
        </w:rPr>
      </w:pPr>
      <w:r>
        <w:rPr>
          <w:rFonts w:ascii="Calibri" w:hAnsi="Calibri"/>
          <w:szCs w:val="22"/>
        </w:rPr>
        <w:t>b) Stavebního povolení, bylo-li vydáno.</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038B5112" w14:textId="79B7282D" w:rsidR="009F4EF3" w:rsidRDefault="009F4EF3" w:rsidP="009F4EF3">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ermín zahájení díla:</w:t>
      </w:r>
      <w:r>
        <w:rPr>
          <w:rFonts w:ascii="Calibri" w:hAnsi="Calibri"/>
          <w:szCs w:val="22"/>
        </w:rPr>
        <w:tab/>
      </w:r>
      <w:r w:rsidR="00953850">
        <w:rPr>
          <w:rFonts w:ascii="Calibri" w:hAnsi="Calibri"/>
          <w:szCs w:val="22"/>
        </w:rPr>
        <w:t>1.</w:t>
      </w:r>
      <w:r w:rsidR="0076277D">
        <w:rPr>
          <w:rFonts w:ascii="Calibri" w:hAnsi="Calibri"/>
          <w:szCs w:val="22"/>
        </w:rPr>
        <w:t>8</w:t>
      </w:r>
      <w:r w:rsidR="00682E62">
        <w:rPr>
          <w:rFonts w:ascii="Calibri" w:hAnsi="Calibri"/>
          <w:szCs w:val="22"/>
        </w:rPr>
        <w:t>.</w:t>
      </w:r>
      <w:r w:rsidR="00063264">
        <w:rPr>
          <w:rFonts w:ascii="Calibri" w:hAnsi="Calibri"/>
          <w:szCs w:val="22"/>
        </w:rPr>
        <w:t>202</w:t>
      </w:r>
      <w:r w:rsidR="0029198F">
        <w:rPr>
          <w:rFonts w:ascii="Calibri" w:hAnsi="Calibri"/>
          <w:szCs w:val="22"/>
        </w:rPr>
        <w:t>5</w:t>
      </w:r>
    </w:p>
    <w:p w14:paraId="12B1C7EE" w14:textId="77777777" w:rsidR="009F4EF3" w:rsidRDefault="009F4EF3" w:rsidP="009F4EF3">
      <w:pPr>
        <w:jc w:val="both"/>
        <w:rPr>
          <w:rFonts w:ascii="Calibri" w:hAnsi="Calibri"/>
          <w:szCs w:val="22"/>
        </w:rPr>
      </w:pPr>
    </w:p>
    <w:p w14:paraId="494FA544" w14:textId="01F12065"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29198F">
        <w:rPr>
          <w:rFonts w:ascii="Calibri" w:hAnsi="Calibri"/>
          <w:szCs w:val="22"/>
        </w:rPr>
        <w:t>3</w:t>
      </w:r>
      <w:r w:rsidR="0076277D">
        <w:rPr>
          <w:rFonts w:ascii="Calibri" w:hAnsi="Calibri"/>
          <w:szCs w:val="22"/>
        </w:rPr>
        <w:t>0.11</w:t>
      </w:r>
      <w:r w:rsidR="0029198F">
        <w:rPr>
          <w:rFonts w:ascii="Calibri" w:hAnsi="Calibri"/>
          <w:szCs w:val="22"/>
        </w:rPr>
        <w:t>.2025</w:t>
      </w:r>
    </w:p>
    <w:p w14:paraId="0F83F733" w14:textId="77777777" w:rsidR="009F4EF3" w:rsidRDefault="009F4EF3" w:rsidP="009F4EF3">
      <w:pPr>
        <w:tabs>
          <w:tab w:val="right" w:pos="9180"/>
        </w:tabs>
        <w:jc w:val="both"/>
        <w:rPr>
          <w:rFonts w:ascii="Calibri" w:hAnsi="Calibri"/>
          <w:szCs w:val="22"/>
        </w:rPr>
      </w:pPr>
    </w:p>
    <w:p w14:paraId="54AF1CAB" w14:textId="77777777" w:rsidR="009F4EF3" w:rsidRDefault="009F4EF3" w:rsidP="009F4EF3">
      <w:pPr>
        <w:tabs>
          <w:tab w:val="right" w:pos="9180"/>
        </w:tabs>
        <w:jc w:val="both"/>
        <w:rPr>
          <w:rFonts w:ascii="Calibri" w:hAnsi="Calibri"/>
          <w:szCs w:val="22"/>
        </w:rPr>
      </w:pPr>
      <w:r>
        <w:rPr>
          <w:rFonts w:ascii="Calibri" w:hAnsi="Calibri"/>
          <w:b/>
          <w:szCs w:val="22"/>
        </w:rPr>
        <w:t>Zhotovitel se zavazuje zahájit stavební práce do jednoho týdne ode dne převzetí staveniště od objednatele</w:t>
      </w:r>
      <w:r>
        <w:rPr>
          <w:rFonts w:ascii="Calibri" w:hAnsi="Calibri"/>
          <w:szCs w:val="22"/>
        </w:rPr>
        <w:t>.</w:t>
      </w:r>
    </w:p>
    <w:p w14:paraId="5CEBAE5A" w14:textId="77777777" w:rsidR="009F4EF3" w:rsidRDefault="009F4EF3" w:rsidP="009F4EF3">
      <w:pPr>
        <w:tabs>
          <w:tab w:val="right" w:pos="9180"/>
        </w:tabs>
        <w:jc w:val="both"/>
        <w:rPr>
          <w:rFonts w:ascii="Calibri" w:hAnsi="Calibri"/>
          <w:szCs w:val="22"/>
        </w:rPr>
      </w:pPr>
    </w:p>
    <w:p w14:paraId="23B8CCC7" w14:textId="0AC9EDBE" w:rsidR="009F4EF3" w:rsidRDefault="009F4EF3" w:rsidP="00061C65">
      <w:pPr>
        <w:tabs>
          <w:tab w:val="left" w:pos="540"/>
        </w:tabs>
        <w:jc w:val="both"/>
        <w:rPr>
          <w:rFonts w:ascii="Calibri" w:hAnsi="Calibri"/>
          <w:szCs w:val="22"/>
        </w:rPr>
      </w:pPr>
      <w:r>
        <w:rPr>
          <w:rFonts w:ascii="Calibri" w:hAnsi="Calibri"/>
          <w:szCs w:val="22"/>
        </w:rPr>
        <w:t>2/ Místem plnění</w:t>
      </w:r>
      <w:r>
        <w:rPr>
          <w:rFonts w:ascii="Calibri" w:hAnsi="Calibri"/>
        </w:rPr>
        <w:t xml:space="preserve"> je:</w:t>
      </w:r>
      <w:r w:rsidR="00565190">
        <w:rPr>
          <w:rFonts w:ascii="Calibri" w:hAnsi="Calibri"/>
        </w:rPr>
        <w:t xml:space="preserve"> </w:t>
      </w:r>
      <w:r w:rsidR="0076277D">
        <w:rPr>
          <w:rFonts w:ascii="Calibri" w:hAnsi="Calibri"/>
        </w:rPr>
        <w:t>Pardubice, ul. Studentská</w:t>
      </w:r>
    </w:p>
    <w:p w14:paraId="0394C01E" w14:textId="77777777" w:rsidR="009F4EF3" w:rsidRDefault="009F4EF3" w:rsidP="009F4EF3">
      <w:pPr>
        <w:tabs>
          <w:tab w:val="right" w:pos="9180"/>
        </w:tabs>
        <w:jc w:val="both"/>
        <w:rPr>
          <w:rFonts w:ascii="Calibri" w:hAnsi="Calibri"/>
          <w:szCs w:val="22"/>
        </w:rPr>
      </w:pP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proofErr w:type="gramStart"/>
      <w:r>
        <w:rPr>
          <w:rFonts w:ascii="Calibri" w:hAnsi="Calibri"/>
          <w:b/>
          <w:szCs w:val="22"/>
          <w:highlight w:val="yellow"/>
        </w:rPr>
        <w:t>…</w:t>
      </w:r>
      <w:r>
        <w:rPr>
          <w:rFonts w:ascii="Calibri" w:hAnsi="Calibri"/>
          <w:b/>
          <w:szCs w:val="22"/>
        </w:rPr>
        <w:t>,-</w:t>
      </w:r>
      <w:proofErr w:type="gramEnd"/>
      <w:r>
        <w:rPr>
          <w:rFonts w:ascii="Calibri" w:hAnsi="Calibri"/>
          <w:b/>
          <w:szCs w:val="22"/>
        </w:rPr>
        <w:t xml:space="preserve">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497F115B"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Cena díla zahrnuje veškeré práce, dodávky a služby související s provedením předmětu díla v rozsahu dle čl. II. této smlouvy. Cena díla je doložena oceněným soupisem stavebních prací, </w:t>
      </w:r>
      <w:r>
        <w:rPr>
          <w:rFonts w:ascii="Calibri" w:hAnsi="Calibri"/>
          <w:szCs w:val="22"/>
        </w:rPr>
        <w:lastRenderedPageBreak/>
        <w:t>dodávek a služeb (doplněným položkovým rozpočtem), který je Přílohou č. 3 této smlouvy a tvoří součást nabídky zhotovitele podané do zakázky „</w:t>
      </w:r>
      <w:r w:rsidR="0076277D">
        <w:rPr>
          <w:rFonts w:ascii="Calibri" w:hAnsi="Calibri"/>
          <w:szCs w:val="22"/>
        </w:rPr>
        <w:t xml:space="preserve">Pardubice, </w:t>
      </w:r>
      <w:proofErr w:type="gramStart"/>
      <w:r w:rsidR="00260924">
        <w:rPr>
          <w:rFonts w:ascii="Calibri" w:hAnsi="Calibri"/>
          <w:szCs w:val="22"/>
        </w:rPr>
        <w:t>S</w:t>
      </w:r>
      <w:r w:rsidR="0076277D">
        <w:rPr>
          <w:rFonts w:ascii="Calibri" w:hAnsi="Calibri"/>
          <w:szCs w:val="22"/>
        </w:rPr>
        <w:t>tudentská - kanalizace</w:t>
      </w:r>
      <w:proofErr w:type="gramEnd"/>
      <w:r>
        <w:rPr>
          <w:rFonts w:ascii="Calibri" w:hAnsi="Calibri"/>
          <w:szCs w:val="22"/>
        </w:rPr>
        <w:t>“</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Default="009F4EF3" w:rsidP="009F4EF3">
      <w:pPr>
        <w:numPr>
          <w:ilvl w:val="12"/>
          <w:numId w:val="0"/>
        </w:numPr>
        <w:tabs>
          <w:tab w:val="left" w:pos="540"/>
        </w:tabs>
        <w:ind w:firstLine="11"/>
        <w:jc w:val="both"/>
        <w:rPr>
          <w:rFonts w:ascii="Calibri" w:hAnsi="Calibri"/>
          <w:szCs w:val="22"/>
        </w:rPr>
      </w:pPr>
    </w:p>
    <w:p w14:paraId="7C089ACB" w14:textId="77777777" w:rsidR="009F4EF3" w:rsidRDefault="009F4EF3" w:rsidP="009F4EF3">
      <w:pPr>
        <w:pStyle w:val="Zkladntext"/>
        <w:numPr>
          <w:ilvl w:val="12"/>
          <w:numId w:val="0"/>
        </w:numPr>
        <w:tabs>
          <w:tab w:val="left" w:pos="540"/>
        </w:tabs>
        <w:ind w:firstLine="11"/>
        <w:jc w:val="both"/>
        <w:rPr>
          <w:rFonts w:ascii="Calibri" w:hAnsi="Calibri"/>
          <w:sz w:val="22"/>
          <w:szCs w:val="22"/>
        </w:rPr>
      </w:pPr>
      <w:r>
        <w:rPr>
          <w:rFonts w:ascii="Calibri" w:hAnsi="Calibri"/>
          <w:b/>
          <w:bCs/>
          <w:sz w:val="22"/>
          <w:szCs w:val="22"/>
        </w:rPr>
        <w:t xml:space="preserve">6/ </w:t>
      </w:r>
      <w:r w:rsidRPr="00965347">
        <w:rPr>
          <w:rFonts w:ascii="Calibri" w:hAnsi="Calibri"/>
        </w:rPr>
        <w:t>Další podmínky stanoví OP.</w:t>
      </w:r>
    </w:p>
    <w:p w14:paraId="7476011E" w14:textId="2F4E9ACE"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 xml:space="preserve">1/ Zhotovitel poskytuje objednateli až do uplynutí záruční doby záruku za jakost díla, tedy přejímá závazek, že dílo bude v průběhu příslušných záručních lhůt odpovídat výsledku určenému v této </w:t>
      </w:r>
      <w:r w:rsidRPr="00965347">
        <w:rPr>
          <w:rFonts w:ascii="Calibri" w:hAnsi="Calibri"/>
          <w:bCs/>
        </w:rPr>
        <w:lastRenderedPageBreak/>
        <w:t xml:space="preserve">smlouvě, že nedojde ke zhoršení parametrů, standardů a jakosti stanovených předanou dokumentací.  </w:t>
      </w:r>
    </w:p>
    <w:p w14:paraId="5819BE39"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6EA370D6" w14:textId="77777777" w:rsidR="009F4EF3" w:rsidRPr="00965347" w:rsidRDefault="009F4EF3" w:rsidP="009F4EF3">
      <w:pPr>
        <w:numPr>
          <w:ilvl w:val="12"/>
          <w:numId w:val="0"/>
        </w:numPr>
        <w:tabs>
          <w:tab w:val="left" w:pos="540"/>
        </w:tabs>
        <w:ind w:firstLine="11"/>
        <w:jc w:val="both"/>
        <w:rPr>
          <w:rFonts w:ascii="Calibri" w:hAnsi="Calibri"/>
          <w:bCs/>
        </w:rPr>
      </w:pPr>
      <w:r w:rsidRPr="00965347">
        <w:rPr>
          <w:rFonts w:ascii="Calibri" w:hAnsi="Calibri"/>
          <w:bCs/>
        </w:rPr>
        <w:t>2/ Zhotovitel poskytuje na dílo od data předání a převzetí záruku 60 měsíců.</w:t>
      </w:r>
    </w:p>
    <w:p w14:paraId="0F2CC3AC" w14:textId="77777777" w:rsidR="009F4EF3" w:rsidRPr="00965347" w:rsidRDefault="009F4EF3" w:rsidP="009F4EF3">
      <w:pPr>
        <w:pStyle w:val="Zkladntext"/>
        <w:numPr>
          <w:ilvl w:val="12"/>
          <w:numId w:val="0"/>
        </w:numPr>
        <w:tabs>
          <w:tab w:val="left" w:pos="540"/>
        </w:tabs>
        <w:ind w:firstLine="11"/>
        <w:jc w:val="both"/>
        <w:rPr>
          <w:rFonts w:ascii="Calibri" w:hAnsi="Calibri"/>
          <w:bCs/>
        </w:rPr>
      </w:pPr>
    </w:p>
    <w:p w14:paraId="435B4FC3" w14:textId="77777777" w:rsidR="009F4EF3" w:rsidRPr="00965347" w:rsidRDefault="009F4EF3" w:rsidP="009F4EF3">
      <w:pPr>
        <w:pStyle w:val="Zkladntext"/>
        <w:numPr>
          <w:ilvl w:val="12"/>
          <w:numId w:val="0"/>
        </w:numPr>
        <w:tabs>
          <w:tab w:val="left" w:pos="540"/>
        </w:tabs>
        <w:ind w:firstLine="11"/>
        <w:jc w:val="both"/>
        <w:rPr>
          <w:rFonts w:ascii="Calibri" w:hAnsi="Calibri"/>
          <w:bCs/>
        </w:rPr>
      </w:pPr>
      <w:r w:rsidRPr="00965347">
        <w:rPr>
          <w:rFonts w:ascii="Calibri" w:hAnsi="Calibri"/>
          <w:bCs/>
        </w:rPr>
        <w:t>3/ Další podmínky stanoví OP.</w:t>
      </w:r>
    </w:p>
    <w:p w14:paraId="210FC11C" w14:textId="77777777" w:rsidR="009F4EF3" w:rsidRDefault="009F4EF3" w:rsidP="009F4EF3">
      <w:pPr>
        <w:pStyle w:val="Nadpis6"/>
        <w:spacing w:after="120"/>
        <w:rPr>
          <w:rFonts w:ascii="Calibri" w:hAnsi="Calibri"/>
          <w:b/>
          <w:caps/>
          <w:sz w:val="22"/>
          <w:szCs w:val="22"/>
        </w:rPr>
      </w:pP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 xml:space="preserve">za </w:t>
      </w:r>
      <w:proofErr w:type="gramStart"/>
      <w:r w:rsidRPr="00965347">
        <w:rPr>
          <w:rFonts w:ascii="Calibri" w:hAnsi="Calibri"/>
          <w:bCs/>
        </w:rPr>
        <w:t>každý</w:t>
      </w:r>
      <w:proofErr w:type="gramEnd"/>
      <w:r w:rsidRPr="00965347">
        <w:rPr>
          <w:rFonts w:ascii="Calibri" w:hAnsi="Calibri"/>
          <w:bCs/>
        </w:rPr>
        <w:t xml:space="preserve">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w:t>
      </w:r>
      <w:r w:rsidRPr="00965347">
        <w:rPr>
          <w:rFonts w:ascii="Calibri" w:hAnsi="Calibri"/>
          <w:bCs/>
        </w:rPr>
        <w:lastRenderedPageBreak/>
        <w:t xml:space="preserve">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w:t>
      </w:r>
      <w:proofErr w:type="gramStart"/>
      <w:r w:rsidRPr="00965347">
        <w:rPr>
          <w:rFonts w:ascii="Calibri" w:hAnsi="Calibri"/>
          <w:bCs/>
        </w:rPr>
        <w:t>každý</w:t>
      </w:r>
      <w:proofErr w:type="gramEnd"/>
      <w:r w:rsidRPr="00965347">
        <w:rPr>
          <w:rFonts w:ascii="Calibri" w:hAnsi="Calibri"/>
          <w:bCs/>
        </w:rPr>
        <w:t xml:space="preserve">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w:t>
      </w:r>
      <w:proofErr w:type="gramStart"/>
      <w:r w:rsidRPr="005C5AF8">
        <w:rPr>
          <w:rFonts w:ascii="Calibri" w:hAnsi="Calibri"/>
          <w:bCs/>
        </w:rPr>
        <w:t>každý</w:t>
      </w:r>
      <w:proofErr w:type="gramEnd"/>
      <w:r w:rsidRPr="005C5AF8">
        <w:rPr>
          <w:rFonts w:ascii="Calibri" w:hAnsi="Calibri"/>
          <w:bCs/>
        </w:rPr>
        <w:t xml:space="preserve">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11/ Smluvní pokuta je splatná do 15 dnů od doručení písemného oznámení objednatele o uložení smluvní pokuty zhotoviteli. Oznámení o uložení smluvní pokuty musí vždy obsahovat popis a časové určení události porušení podmínek Smlouvy o dílo, na </w:t>
      </w:r>
      <w:proofErr w:type="gramStart"/>
      <w:r w:rsidRPr="005C5AF8">
        <w:rPr>
          <w:rFonts w:ascii="Calibri" w:hAnsi="Calibri"/>
          <w:bCs/>
        </w:rPr>
        <w:t>základě</w:t>
      </w:r>
      <w:proofErr w:type="gramEnd"/>
      <w:r w:rsidRPr="005C5AF8">
        <w:rPr>
          <w:rFonts w:ascii="Calibri" w:hAnsi="Calibri"/>
          <w:bCs/>
        </w:rPr>
        <w:t xml:space="preserve">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56179FBA" w14:textId="77777777" w:rsidR="009F4EF3" w:rsidRDefault="009F4EF3" w:rsidP="009F4EF3">
      <w:pPr>
        <w:pStyle w:val="Zkladntext21"/>
        <w:ind w:left="0"/>
        <w:jc w:val="center"/>
        <w:rPr>
          <w:rFonts w:ascii="Calibri" w:hAnsi="Calibri"/>
          <w:b/>
          <w:caps/>
          <w:sz w:val="22"/>
          <w:szCs w:val="22"/>
        </w:rPr>
      </w:pPr>
    </w:p>
    <w:p w14:paraId="6357877F" w14:textId="77777777" w:rsidR="009F4EF3" w:rsidRDefault="009F4EF3" w:rsidP="009F4EF3">
      <w:pPr>
        <w:pStyle w:val="Zkladntext21"/>
        <w:ind w:left="0"/>
        <w:jc w:val="center"/>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lastRenderedPageBreak/>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lastRenderedPageBreak/>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2D35C871"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0357547F" w14:textId="77777777" w:rsidR="009F4EF3" w:rsidRPr="005C5AF8" w:rsidRDefault="009F4EF3"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27845C11"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3: Oceněný soupis stavebních prací, dodávek a služeb (doplněný položkový rozpočet)</w:t>
      </w:r>
    </w:p>
    <w:p w14:paraId="1BCCBA6A" w14:textId="1C20B8C8" w:rsidR="009F4EF3" w:rsidRPr="005C5AF8" w:rsidRDefault="009F4EF3" w:rsidP="009F4EF3">
      <w:pPr>
        <w:pStyle w:val="Zkladntext"/>
        <w:tabs>
          <w:tab w:val="left" w:pos="540"/>
        </w:tabs>
        <w:spacing w:after="60"/>
        <w:rPr>
          <w:rFonts w:ascii="Calibri" w:hAnsi="Calibri"/>
          <w:bCs/>
        </w:rPr>
      </w:pPr>
      <w:r w:rsidRPr="00F57680">
        <w:rPr>
          <w:rFonts w:ascii="Calibri" w:hAnsi="Calibri"/>
          <w:bCs/>
        </w:rPr>
        <w:t xml:space="preserve">Příloha č. 4: </w:t>
      </w:r>
      <w:r w:rsidR="00543BBD">
        <w:rPr>
          <w:rFonts w:ascii="Calibri" w:hAnsi="Calibri"/>
          <w:bCs/>
        </w:rPr>
        <w:t>Stavební povolení (bylo-li vydáno)</w:t>
      </w:r>
    </w:p>
    <w:p w14:paraId="18183DDE" w14:textId="77777777" w:rsidR="009F4EF3" w:rsidRDefault="009F4EF3" w:rsidP="009F4EF3">
      <w:pPr>
        <w:pStyle w:val="Zkladntext"/>
        <w:tabs>
          <w:tab w:val="left" w:pos="540"/>
        </w:tabs>
        <w:spacing w:after="60"/>
        <w:rPr>
          <w:rFonts w:ascii="Calibri" w:hAnsi="Calibri"/>
          <w:b/>
          <w:sz w:val="22"/>
          <w:szCs w:val="22"/>
        </w:rPr>
      </w:pP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roofErr w:type="gramStart"/>
            <w:r w:rsidRPr="005C5AF8">
              <w:rPr>
                <w:rFonts w:ascii="Calibri" w:hAnsi="Calibri"/>
                <w:bCs/>
              </w:rPr>
              <w:t>…….</w:t>
            </w:r>
            <w:proofErr w:type="gramEnd"/>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roofErr w:type="gramStart"/>
            <w:r w:rsidRPr="005C5AF8">
              <w:rPr>
                <w:rFonts w:ascii="Calibri" w:hAnsi="Calibri"/>
                <w:bCs/>
              </w:rPr>
              <w:t>…….</w:t>
            </w:r>
            <w:proofErr w:type="gramEnd"/>
            <w:r w:rsidRPr="005C5AF8">
              <w:rPr>
                <w:rFonts w:ascii="Calibri" w:hAnsi="Calibri"/>
                <w:bCs/>
              </w:rPr>
              <w:t>.………………</w:t>
            </w:r>
          </w:p>
        </w:tc>
      </w:tr>
      <w:tr w:rsidR="009F4EF3" w14:paraId="7DC21528" w14:textId="77777777" w:rsidTr="009F4EF3">
        <w:trPr>
          <w:trHeight w:val="414"/>
        </w:trPr>
        <w:tc>
          <w:tcPr>
            <w:tcW w:w="4606" w:type="dxa"/>
          </w:tcPr>
          <w:p w14:paraId="1548C3E0" w14:textId="77777777" w:rsidR="009F4EF3" w:rsidRPr="005C5AF8" w:rsidRDefault="009F4EF3">
            <w:pPr>
              <w:pStyle w:val="Zkladntext"/>
              <w:rPr>
                <w:rFonts w:ascii="Calibri" w:hAnsi="Calibri"/>
                <w:bCs/>
              </w:rPr>
            </w:pPr>
          </w:p>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3F0E9C7" w14:textId="77777777" w:rsidR="009F4EF3" w:rsidRPr="005C5AF8" w:rsidRDefault="009F4EF3">
            <w:pPr>
              <w:pStyle w:val="Zkladntext"/>
              <w:rPr>
                <w:rFonts w:ascii="Calibri" w:hAnsi="Calibri"/>
                <w:bCs/>
              </w:rPr>
            </w:pPr>
          </w:p>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71FD7FC4" w14:textId="77777777" w:rsidR="009F4EF3" w:rsidRPr="005C5AF8" w:rsidRDefault="009F4EF3">
            <w:pPr>
              <w:pStyle w:val="Zkladntext"/>
              <w:rPr>
                <w:rFonts w:ascii="Calibri" w:hAnsi="Calibri"/>
                <w:bCs/>
              </w:rPr>
            </w:pPr>
          </w:p>
          <w:p w14:paraId="251B7B24" w14:textId="77777777" w:rsidR="009F4EF3" w:rsidRPr="005C5AF8" w:rsidRDefault="009F4EF3">
            <w:pPr>
              <w:pStyle w:val="Zkladntext"/>
              <w:rPr>
                <w:rFonts w:ascii="Calibri" w:hAnsi="Calibri"/>
                <w:bCs/>
              </w:rPr>
            </w:pPr>
          </w:p>
          <w:p w14:paraId="2A4FCE26"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1E8A338" w14:textId="77777777" w:rsidR="009F4EF3" w:rsidRPr="005C5AF8" w:rsidRDefault="009F4EF3">
            <w:pPr>
              <w:pStyle w:val="Zkladntext"/>
              <w:rPr>
                <w:rFonts w:ascii="Calibri" w:hAnsi="Calibri"/>
                <w:bCs/>
              </w:rPr>
            </w:pPr>
          </w:p>
          <w:p w14:paraId="14CA641A" w14:textId="77777777" w:rsidR="009F4EF3" w:rsidRPr="005C5AF8" w:rsidRDefault="009F4EF3">
            <w:pPr>
              <w:pStyle w:val="Zkladntext"/>
              <w:rPr>
                <w:rFonts w:ascii="Calibri" w:hAnsi="Calibri"/>
                <w:bCs/>
              </w:rPr>
            </w:pPr>
          </w:p>
          <w:p w14:paraId="336EFB3C"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0EF1A10F" w:rsidR="009F4EF3" w:rsidRPr="005C5AF8" w:rsidRDefault="00565190">
            <w:pPr>
              <w:pStyle w:val="Zkladntext"/>
              <w:rPr>
                <w:rFonts w:ascii="Calibri" w:hAnsi="Calibri"/>
                <w:bCs/>
              </w:rPr>
            </w:pPr>
            <w:r>
              <w:rPr>
                <w:rFonts w:ascii="Calibri" w:hAnsi="Calibri"/>
                <w:bCs/>
              </w:rPr>
              <w:t>Ing. František Masař</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34CB3C81" w:rsidR="009F4EF3" w:rsidRPr="005C5AF8" w:rsidRDefault="00565190">
            <w:pPr>
              <w:pStyle w:val="Zkladntext"/>
              <w:rPr>
                <w:rFonts w:ascii="Calibri" w:hAnsi="Calibri"/>
                <w:bCs/>
              </w:rPr>
            </w:pPr>
            <w:r>
              <w:rPr>
                <w:rFonts w:ascii="Calibri" w:hAnsi="Calibri"/>
                <w:bCs/>
              </w:rPr>
              <w:t>Ředitel společnosti</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5FF5D636" w14:textId="77777777" w:rsidR="00771CC1" w:rsidRDefault="00771CC1" w:rsidP="00DB006B">
      <w:pPr>
        <w:ind w:right="-573"/>
        <w:rPr>
          <w:rFonts w:ascii="Arial" w:hAnsi="Arial" w:cs="Arial"/>
        </w:rPr>
      </w:pPr>
    </w:p>
    <w:p w14:paraId="11D5C6E6" w14:textId="77777777" w:rsidR="00771CC1" w:rsidRDefault="00771CC1" w:rsidP="00237B24">
      <w:pPr>
        <w:ind w:left="-709" w:right="-573"/>
        <w:rPr>
          <w:rFonts w:ascii="Arial" w:hAnsi="Arial" w:cs="Arial"/>
        </w:rPr>
      </w:pPr>
    </w:p>
    <w:p w14:paraId="0AB88CA6" w14:textId="77777777" w:rsidR="00771CC1" w:rsidRDefault="00771CC1" w:rsidP="00237B24">
      <w:pPr>
        <w:ind w:left="-709"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7213" w14:textId="77777777" w:rsidR="00B329CF" w:rsidRDefault="00B329CF" w:rsidP="00947FC4">
      <w:r>
        <w:separator/>
      </w:r>
    </w:p>
  </w:endnote>
  <w:endnote w:type="continuationSeparator" w:id="0">
    <w:p w14:paraId="6BC5A242" w14:textId="77777777" w:rsidR="00B329CF" w:rsidRDefault="00B329CF"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DE45" w14:textId="77777777" w:rsidR="00B329CF" w:rsidRDefault="00B329CF" w:rsidP="00947FC4">
      <w:r>
        <w:separator/>
      </w:r>
    </w:p>
  </w:footnote>
  <w:footnote w:type="continuationSeparator" w:id="0">
    <w:p w14:paraId="23B34EAB" w14:textId="77777777" w:rsidR="00B329CF" w:rsidRDefault="00B329CF"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1"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19"/>
  </w:num>
  <w:num w:numId="2" w16cid:durableId="1405107491">
    <w:abstractNumId w:val="20"/>
  </w:num>
  <w:num w:numId="3" w16cid:durableId="848183380">
    <w:abstractNumId w:val="20"/>
    <w:lvlOverride w:ilvl="0">
      <w:startOverride w:val="1"/>
    </w:lvlOverride>
  </w:num>
  <w:num w:numId="4" w16cid:durableId="1276327965">
    <w:abstractNumId w:val="19"/>
    <w:lvlOverride w:ilvl="0">
      <w:startOverride w:val="1"/>
    </w:lvlOverride>
  </w:num>
  <w:num w:numId="5" w16cid:durableId="222376169">
    <w:abstractNumId w:val="22"/>
  </w:num>
  <w:num w:numId="6" w16cid:durableId="1072657837">
    <w:abstractNumId w:val="17"/>
  </w:num>
  <w:num w:numId="7" w16cid:durableId="681397707">
    <w:abstractNumId w:val="9"/>
  </w:num>
  <w:num w:numId="8" w16cid:durableId="894195692">
    <w:abstractNumId w:val="7"/>
  </w:num>
  <w:num w:numId="9" w16cid:durableId="1403020734">
    <w:abstractNumId w:val="14"/>
  </w:num>
  <w:num w:numId="10" w16cid:durableId="597956241">
    <w:abstractNumId w:val="10"/>
  </w:num>
  <w:num w:numId="11" w16cid:durableId="2100054827">
    <w:abstractNumId w:val="2"/>
  </w:num>
  <w:num w:numId="12" w16cid:durableId="1949699458">
    <w:abstractNumId w:val="23"/>
  </w:num>
  <w:num w:numId="13" w16cid:durableId="1823042158">
    <w:abstractNumId w:val="18"/>
  </w:num>
  <w:num w:numId="14" w16cid:durableId="1254507440">
    <w:abstractNumId w:val="6"/>
  </w:num>
  <w:num w:numId="15" w16cid:durableId="1991320586">
    <w:abstractNumId w:val="12"/>
  </w:num>
  <w:num w:numId="16" w16cid:durableId="1703238865">
    <w:abstractNumId w:val="5"/>
  </w:num>
  <w:num w:numId="17" w16cid:durableId="187183761">
    <w:abstractNumId w:val="0"/>
  </w:num>
  <w:num w:numId="18" w16cid:durableId="837112461">
    <w:abstractNumId w:val="16"/>
  </w:num>
  <w:num w:numId="19" w16cid:durableId="184831662">
    <w:abstractNumId w:val="1"/>
  </w:num>
  <w:num w:numId="20" w16cid:durableId="1014305890">
    <w:abstractNumId w:val="15"/>
  </w:num>
  <w:num w:numId="21" w16cid:durableId="591620823">
    <w:abstractNumId w:val="11"/>
  </w:num>
  <w:num w:numId="22" w16cid:durableId="2143883612">
    <w:abstractNumId w:val="21"/>
  </w:num>
  <w:num w:numId="23" w16cid:durableId="2132047202">
    <w:abstractNumId w:val="3"/>
  </w:num>
  <w:num w:numId="24" w16cid:durableId="1862742782">
    <w:abstractNumId w:val="13"/>
  </w:num>
  <w:num w:numId="25" w16cid:durableId="1316421780">
    <w:abstractNumId w:val="8"/>
  </w:num>
  <w:num w:numId="26" w16cid:durableId="82997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0160A"/>
    <w:rsid w:val="00026EE8"/>
    <w:rsid w:val="00041A80"/>
    <w:rsid w:val="00061C65"/>
    <w:rsid w:val="000626C9"/>
    <w:rsid w:val="00063264"/>
    <w:rsid w:val="000746EA"/>
    <w:rsid w:val="0008296E"/>
    <w:rsid w:val="00083AED"/>
    <w:rsid w:val="00094CE9"/>
    <w:rsid w:val="000C3F66"/>
    <w:rsid w:val="000C77B9"/>
    <w:rsid w:val="0012181B"/>
    <w:rsid w:val="001C0F3E"/>
    <w:rsid w:val="001E684F"/>
    <w:rsid w:val="002357A0"/>
    <w:rsid w:val="00237B24"/>
    <w:rsid w:val="00260924"/>
    <w:rsid w:val="0029198F"/>
    <w:rsid w:val="003010B2"/>
    <w:rsid w:val="003024EA"/>
    <w:rsid w:val="003C7E53"/>
    <w:rsid w:val="00422E45"/>
    <w:rsid w:val="00431B08"/>
    <w:rsid w:val="0045574D"/>
    <w:rsid w:val="00457F6F"/>
    <w:rsid w:val="00466FE2"/>
    <w:rsid w:val="00543BBD"/>
    <w:rsid w:val="00565190"/>
    <w:rsid w:val="0058641C"/>
    <w:rsid w:val="005C2495"/>
    <w:rsid w:val="005C2E46"/>
    <w:rsid w:val="005C5AF8"/>
    <w:rsid w:val="005F03AF"/>
    <w:rsid w:val="00613921"/>
    <w:rsid w:val="00650E64"/>
    <w:rsid w:val="00682E62"/>
    <w:rsid w:val="006B50B1"/>
    <w:rsid w:val="006E73AE"/>
    <w:rsid w:val="007070E6"/>
    <w:rsid w:val="0071255F"/>
    <w:rsid w:val="007420A1"/>
    <w:rsid w:val="0076277D"/>
    <w:rsid w:val="00767DDB"/>
    <w:rsid w:val="0077195F"/>
    <w:rsid w:val="00771CC1"/>
    <w:rsid w:val="007737A8"/>
    <w:rsid w:val="007C021B"/>
    <w:rsid w:val="007F2CAD"/>
    <w:rsid w:val="007F3D98"/>
    <w:rsid w:val="00811DFC"/>
    <w:rsid w:val="00866168"/>
    <w:rsid w:val="008A2B44"/>
    <w:rsid w:val="008F1F52"/>
    <w:rsid w:val="008F45F9"/>
    <w:rsid w:val="00931B97"/>
    <w:rsid w:val="00933B8A"/>
    <w:rsid w:val="00947FC4"/>
    <w:rsid w:val="00953850"/>
    <w:rsid w:val="00965347"/>
    <w:rsid w:val="00966604"/>
    <w:rsid w:val="0096728A"/>
    <w:rsid w:val="009B79A3"/>
    <w:rsid w:val="009D30A0"/>
    <w:rsid w:val="009F4EF3"/>
    <w:rsid w:val="009F7D33"/>
    <w:rsid w:val="00A227BB"/>
    <w:rsid w:val="00AA018A"/>
    <w:rsid w:val="00AD13FF"/>
    <w:rsid w:val="00AF14BE"/>
    <w:rsid w:val="00B329CF"/>
    <w:rsid w:val="00B84FC0"/>
    <w:rsid w:val="00B9066C"/>
    <w:rsid w:val="00B93D72"/>
    <w:rsid w:val="00BC50EC"/>
    <w:rsid w:val="00BC5241"/>
    <w:rsid w:val="00BE0E9C"/>
    <w:rsid w:val="00BE4B1F"/>
    <w:rsid w:val="00C1142F"/>
    <w:rsid w:val="00C133C4"/>
    <w:rsid w:val="00C13C81"/>
    <w:rsid w:val="00C42572"/>
    <w:rsid w:val="00C80AB4"/>
    <w:rsid w:val="00CC2593"/>
    <w:rsid w:val="00D51313"/>
    <w:rsid w:val="00D5434B"/>
    <w:rsid w:val="00D72CFD"/>
    <w:rsid w:val="00DB006B"/>
    <w:rsid w:val="00DD41C5"/>
    <w:rsid w:val="00DE5224"/>
    <w:rsid w:val="00E95D5A"/>
    <w:rsid w:val="00EE0622"/>
    <w:rsid w:val="00F206F7"/>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4F6594B8-78C2-A649-B83D-4E417BB8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3096</Words>
  <Characters>18268</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Horák</dc:creator>
  <cp:lastModifiedBy>Fialková Gabriela Ing.</cp:lastModifiedBy>
  <cp:revision>44</cp:revision>
  <cp:lastPrinted>2024-04-23T06:38:00Z</cp:lastPrinted>
  <dcterms:created xsi:type="dcterms:W3CDTF">2024-04-30T05:29:00Z</dcterms:created>
  <dcterms:modified xsi:type="dcterms:W3CDTF">2025-05-22T10:34:00Z</dcterms:modified>
</cp:coreProperties>
</file>